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88" w:rsidRDefault="00950488" w:rsidP="00950488">
      <w:pPr>
        <w:jc w:val="center"/>
        <w:rPr>
          <w:b/>
          <w:sz w:val="24"/>
          <w:szCs w:val="24"/>
        </w:rPr>
      </w:pPr>
    </w:p>
    <w:p w:rsidR="00782375" w:rsidRPr="00950488" w:rsidRDefault="00950488" w:rsidP="00950488">
      <w:pPr>
        <w:jc w:val="center"/>
        <w:rPr>
          <w:b/>
          <w:sz w:val="28"/>
          <w:szCs w:val="28"/>
        </w:rPr>
      </w:pPr>
      <w:r w:rsidRPr="00950488">
        <w:rPr>
          <w:b/>
          <w:sz w:val="28"/>
          <w:szCs w:val="28"/>
        </w:rPr>
        <w:t>СВЕДЕНИЯ</w:t>
      </w:r>
    </w:p>
    <w:p w:rsidR="00950488" w:rsidRPr="00950488" w:rsidRDefault="00950488" w:rsidP="00950488">
      <w:pPr>
        <w:jc w:val="center"/>
        <w:rPr>
          <w:b/>
          <w:sz w:val="28"/>
          <w:szCs w:val="28"/>
        </w:rPr>
      </w:pPr>
      <w:r w:rsidRPr="00950488">
        <w:rPr>
          <w:b/>
          <w:sz w:val="28"/>
          <w:szCs w:val="28"/>
        </w:rPr>
        <w:t>о поступлении в территориальную избирательную комиссию Михайловского района уведомлений полиграфических организаций и индивидуальных предпринимателей о готовности выполнять работы (оказывать услуги) по изготовлению агитационных материалов на</w:t>
      </w:r>
      <w:r>
        <w:rPr>
          <w:b/>
          <w:sz w:val="28"/>
          <w:szCs w:val="28"/>
        </w:rPr>
        <w:t xml:space="preserve"> досрочных выборах главы </w:t>
      </w:r>
      <w:proofErr w:type="spellStart"/>
      <w:r>
        <w:rPr>
          <w:b/>
          <w:sz w:val="28"/>
          <w:szCs w:val="28"/>
        </w:rPr>
        <w:t>Сунятсенского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950488">
        <w:rPr>
          <w:b/>
          <w:sz w:val="28"/>
          <w:szCs w:val="28"/>
        </w:rPr>
        <w:t>, назначенных на 10 сентября 2017 года</w:t>
      </w: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3"/>
        <w:gridCol w:w="1417"/>
        <w:gridCol w:w="1418"/>
        <w:gridCol w:w="1701"/>
        <w:gridCol w:w="1417"/>
        <w:gridCol w:w="1559"/>
        <w:gridCol w:w="1134"/>
        <w:gridCol w:w="1134"/>
        <w:gridCol w:w="1276"/>
        <w:gridCol w:w="1276"/>
      </w:tblGrid>
      <w:tr w:rsidR="00950488" w:rsidRPr="002275B1" w:rsidTr="004377B0">
        <w:trPr>
          <w:trHeight w:val="1065"/>
        </w:trPr>
        <w:tc>
          <w:tcPr>
            <w:tcW w:w="709" w:type="dxa"/>
            <w:tcBorders>
              <w:top w:val="single" w:sz="4" w:space="0" w:color="50729C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организации/</w:t>
            </w:r>
          </w:p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ФИО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записи (полиграфическая организация/индивидуальный предприниматель)</w:t>
            </w:r>
          </w:p>
        </w:tc>
        <w:tc>
          <w:tcPr>
            <w:tcW w:w="141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ИНН организации/индивидуального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1417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Фактический адрес</w:t>
            </w:r>
          </w:p>
        </w:tc>
        <w:tc>
          <w:tcPr>
            <w:tcW w:w="1559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источника публикации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Номер выпуска</w:t>
            </w:r>
          </w:p>
        </w:tc>
        <w:tc>
          <w:tcPr>
            <w:tcW w:w="1134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источника публикации</w:t>
            </w:r>
          </w:p>
        </w:tc>
        <w:tc>
          <w:tcPr>
            <w:tcW w:w="127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Дата публикации</w:t>
            </w:r>
          </w:p>
        </w:tc>
        <w:tc>
          <w:tcPr>
            <w:tcW w:w="1276" w:type="dxa"/>
            <w:tcBorders>
              <w:top w:val="single" w:sz="4" w:space="0" w:color="50729C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E1EAF4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950488" w:rsidRPr="002275B1" w:rsidTr="004377B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275B1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275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50488" w:rsidRPr="00255924" w:rsidTr="004377B0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Михиденко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Владимирович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253802981030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690089, Приморский край, г. Владивосток, ул. Днепропетровская, д. 15, кв. 58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тел:</w:t>
            </w:r>
          </w:p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+7 (423) 2-464-854,2-484-837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газета «Приморская газета»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74 (1412)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950488" w:rsidRPr="00255924" w:rsidTr="004377B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"Издательско-полиграфический комплекс "</w:t>
            </w: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Дальпресс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2540114951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690106, Приморский край, г. Владивосток, проспект Красного Знамени, д.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тел.: (423) 2-450-545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газета "</w:t>
            </w: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Дальпресс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950488" w:rsidRPr="00255924" w:rsidTr="004377B0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570BB5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"Литера V"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2536225810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690091, г. Владивосток, ул. </w:t>
            </w:r>
            <w:proofErr w:type="spellStart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Светланская</w:t>
            </w:r>
            <w:proofErr w:type="spellEnd"/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 31в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тел.: +7 (423) 222-18-62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сетевой ресурс "primamedia.ru"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Интернет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  <w:hideMark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950488" w:rsidRPr="00255924" w:rsidTr="004377B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50729C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570BB5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«Идея ДВ»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Полиграфическая организация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2543092632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690088, г. Владивосток</w:t>
            </w:r>
          </w:p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Жигура,26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Тел: 8 (423)252-29-82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Газета «Владивосток»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 (5866)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592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0729C"/>
              <w:right w:val="single" w:sz="4" w:space="0" w:color="50729C"/>
            </w:tcBorders>
            <w:shd w:val="clear" w:color="000000" w:fill="FFFFFF"/>
            <w:vAlign w:val="center"/>
          </w:tcPr>
          <w:p w:rsidR="00950488" w:rsidRPr="00255924" w:rsidRDefault="00950488" w:rsidP="004377B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950488" w:rsidRPr="00950488" w:rsidRDefault="00950488" w:rsidP="00950488">
      <w:pPr>
        <w:rPr>
          <w:b/>
          <w:sz w:val="24"/>
          <w:szCs w:val="24"/>
        </w:rPr>
      </w:pPr>
      <w:bookmarkStart w:id="0" w:name="_GoBack"/>
      <w:bookmarkEnd w:id="0"/>
    </w:p>
    <w:sectPr w:rsidR="00950488" w:rsidRPr="00950488" w:rsidSect="00570B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B1"/>
    <w:rsid w:val="002275B1"/>
    <w:rsid w:val="00255924"/>
    <w:rsid w:val="004C4EAA"/>
    <w:rsid w:val="00570BB5"/>
    <w:rsid w:val="00782375"/>
    <w:rsid w:val="009061C7"/>
    <w:rsid w:val="00950488"/>
    <w:rsid w:val="0097023E"/>
    <w:rsid w:val="009C3599"/>
    <w:rsid w:val="00A5122E"/>
    <w:rsid w:val="00E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2017-07-19T23:42:00Z</dcterms:created>
  <dcterms:modified xsi:type="dcterms:W3CDTF">2017-07-20T03:28:00Z</dcterms:modified>
</cp:coreProperties>
</file>